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7E7BF" w14:textId="77777777" w:rsidR="00457B97" w:rsidRPr="00457B97" w:rsidRDefault="00457B97">
      <w:pPr>
        <w:rPr>
          <w:b/>
          <w:bCs/>
          <w:sz w:val="32"/>
          <w:szCs w:val="32"/>
        </w:rPr>
      </w:pPr>
      <w:r w:rsidRPr="00457B97">
        <w:rPr>
          <w:b/>
          <w:bCs/>
          <w:sz w:val="32"/>
          <w:szCs w:val="32"/>
        </w:rPr>
        <w:t xml:space="preserve">De inrichting van ons dorpshuis is mede mogelijk gemaakt door: </w:t>
      </w:r>
    </w:p>
    <w:p w14:paraId="78A31F4D" w14:textId="012D04B0" w:rsidR="00457B97" w:rsidRPr="00457B97" w:rsidRDefault="00457B97">
      <w:pPr>
        <w:rPr>
          <w:i/>
          <w:iCs/>
          <w:sz w:val="36"/>
          <w:szCs w:val="36"/>
        </w:rPr>
      </w:pPr>
      <w:r w:rsidRPr="00457B97">
        <w:rPr>
          <w:i/>
          <w:iCs/>
          <w:sz w:val="36"/>
          <w:szCs w:val="36"/>
        </w:rPr>
        <w:t>Recreatieschap Drenthe</w:t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 w:rsidRPr="00457B97">
        <w:rPr>
          <w:i/>
          <w:iCs/>
          <w:sz w:val="36"/>
          <w:szCs w:val="36"/>
        </w:rPr>
        <w:t xml:space="preserve"> </w:t>
      </w:r>
      <w:r w:rsidRPr="00457B97">
        <w:rPr>
          <w:noProof/>
        </w:rPr>
        <w:drawing>
          <wp:inline distT="0" distB="0" distL="0" distR="0" wp14:anchorId="306593B1" wp14:editId="56511F5D">
            <wp:extent cx="890828" cy="875730"/>
            <wp:effectExtent l="0" t="0" r="5080" b="635"/>
            <wp:docPr id="197106622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341" cy="88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C115D" w14:textId="2FCBC399" w:rsidR="00457B97" w:rsidRDefault="00457B97">
      <w:pPr>
        <w:rPr>
          <w:b/>
          <w:bCs/>
        </w:rPr>
      </w:pPr>
      <w:r w:rsidRPr="00457B97">
        <w:rPr>
          <w:i/>
          <w:iCs/>
          <w:sz w:val="36"/>
          <w:szCs w:val="36"/>
        </w:rPr>
        <w:t>Dorpenfonds Noordenveld</w:t>
      </w:r>
      <w:r w:rsidRPr="00457B97">
        <w:rPr>
          <w:i/>
          <w:iCs/>
          <w:sz w:val="36"/>
          <w:szCs w:val="36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57B97">
        <w:rPr>
          <w:b/>
          <w:bCs/>
        </w:rPr>
        <w:t xml:space="preserve"> </w:t>
      </w:r>
      <w:r w:rsidRPr="00457B97">
        <w:rPr>
          <w:b/>
          <w:bCs/>
          <w:noProof/>
        </w:rPr>
        <w:drawing>
          <wp:inline distT="0" distB="0" distL="0" distR="0" wp14:anchorId="11678EC1" wp14:editId="18A28979">
            <wp:extent cx="3394287" cy="723900"/>
            <wp:effectExtent l="0" t="0" r="0" b="0"/>
            <wp:docPr id="17134733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080" cy="72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12FB" w14:textId="30A6C750" w:rsidR="00457B97" w:rsidRPr="00457B97" w:rsidRDefault="00457B97">
      <w:pPr>
        <w:rPr>
          <w:i/>
          <w:iCs/>
          <w:sz w:val="36"/>
          <w:szCs w:val="36"/>
        </w:rPr>
      </w:pPr>
      <w:r w:rsidRPr="00457B97">
        <w:rPr>
          <w:i/>
          <w:iCs/>
          <w:sz w:val="36"/>
          <w:szCs w:val="36"/>
        </w:rPr>
        <w:t>Provinciale LEADER Drenthe (west)</w:t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 w:rsidRPr="00457B97">
        <w:rPr>
          <w:i/>
          <w:iCs/>
          <w:sz w:val="36"/>
          <w:szCs w:val="36"/>
        </w:rPr>
        <w:t xml:space="preserve"> </w:t>
      </w:r>
      <w:r w:rsidRPr="00457B97">
        <w:rPr>
          <w:i/>
          <w:iCs/>
          <w:noProof/>
          <w:sz w:val="36"/>
          <w:szCs w:val="36"/>
        </w:rPr>
        <w:drawing>
          <wp:inline distT="0" distB="0" distL="0" distR="0" wp14:anchorId="3835AA42" wp14:editId="0A77B306">
            <wp:extent cx="1485900" cy="373380"/>
            <wp:effectExtent l="0" t="0" r="0" b="7620"/>
            <wp:docPr id="129875781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ECE55" w14:textId="5D1EA669" w:rsidR="00457B97" w:rsidRPr="00457B97" w:rsidRDefault="00457B97">
      <w:pPr>
        <w:rPr>
          <w:i/>
          <w:iCs/>
          <w:sz w:val="36"/>
          <w:szCs w:val="36"/>
        </w:rPr>
      </w:pPr>
      <w:r w:rsidRPr="00457B97">
        <w:rPr>
          <w:i/>
          <w:iCs/>
          <w:sz w:val="36"/>
          <w:szCs w:val="36"/>
        </w:rPr>
        <w:t>Oranjefonds</w:t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 w:rsidRPr="00457B97">
        <w:rPr>
          <w:i/>
          <w:iCs/>
          <w:noProof/>
          <w:sz w:val="36"/>
          <w:szCs w:val="36"/>
        </w:rPr>
        <w:drawing>
          <wp:inline distT="0" distB="0" distL="0" distR="0" wp14:anchorId="5DE5E539" wp14:editId="36274139">
            <wp:extent cx="693420" cy="411480"/>
            <wp:effectExtent l="0" t="0" r="0" b="7620"/>
            <wp:docPr id="165750764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B38C6" w14:textId="20AC1CD9" w:rsidR="00457B97" w:rsidRPr="00457B97" w:rsidRDefault="00457B97">
      <w:pPr>
        <w:rPr>
          <w:i/>
          <w:iCs/>
          <w:sz w:val="36"/>
          <w:szCs w:val="36"/>
        </w:rPr>
      </w:pPr>
      <w:r w:rsidRPr="00457B97">
        <w:rPr>
          <w:i/>
          <w:iCs/>
          <w:sz w:val="36"/>
          <w:szCs w:val="36"/>
        </w:rPr>
        <w:t xml:space="preserve"> Stichting vrienden van het ouderenwerk</w:t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 w:rsidRPr="00457B97">
        <w:rPr>
          <w:i/>
          <w:iCs/>
          <w:sz w:val="36"/>
          <w:szCs w:val="36"/>
        </w:rPr>
        <w:t xml:space="preserve"> </w:t>
      </w:r>
      <w:r w:rsidRPr="00457B97">
        <w:rPr>
          <w:i/>
          <w:iCs/>
          <w:noProof/>
          <w:sz w:val="36"/>
          <w:szCs w:val="36"/>
        </w:rPr>
        <w:drawing>
          <wp:inline distT="0" distB="0" distL="0" distR="0" wp14:anchorId="5B33785E" wp14:editId="47C1C341">
            <wp:extent cx="1485900" cy="510540"/>
            <wp:effectExtent l="0" t="0" r="0" b="3810"/>
            <wp:docPr id="876075499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24A80" w14:textId="1F1BDCF2" w:rsidR="000219E8" w:rsidRPr="00457B97" w:rsidRDefault="00457B97">
      <w:pPr>
        <w:rPr>
          <w:i/>
          <w:iCs/>
          <w:sz w:val="36"/>
          <w:szCs w:val="36"/>
        </w:rPr>
      </w:pPr>
      <w:r w:rsidRPr="00457B97">
        <w:rPr>
          <w:i/>
          <w:iCs/>
          <w:sz w:val="36"/>
          <w:szCs w:val="36"/>
        </w:rPr>
        <w:t xml:space="preserve">Schuiling wonen en slapen </w:t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>
        <w:rPr>
          <w:i/>
          <w:iCs/>
          <w:sz w:val="36"/>
          <w:szCs w:val="36"/>
        </w:rPr>
        <w:tab/>
      </w:r>
      <w:r w:rsidRPr="00457B97">
        <w:rPr>
          <w:i/>
          <w:iCs/>
          <w:noProof/>
          <w:sz w:val="36"/>
          <w:szCs w:val="36"/>
        </w:rPr>
        <w:drawing>
          <wp:inline distT="0" distB="0" distL="0" distR="0" wp14:anchorId="59516E6B" wp14:editId="4E5B4967">
            <wp:extent cx="1394460" cy="365760"/>
            <wp:effectExtent l="0" t="0" r="0" b="0"/>
            <wp:docPr id="1514076611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9E8" w:rsidRPr="00457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97"/>
    <w:rsid w:val="000219E8"/>
    <w:rsid w:val="00215AD8"/>
    <w:rsid w:val="002825AB"/>
    <w:rsid w:val="0045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CFDB"/>
  <w15:chartTrackingRefBased/>
  <w15:docId w15:val="{7340ABCF-C529-4EE2-8805-4CC1D17F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7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57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57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7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7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7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7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7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57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7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57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57B9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7B9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7B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7B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7B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7B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57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57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7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7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57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57B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57B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57B9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57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57B9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57B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Speelman</dc:creator>
  <cp:keywords/>
  <dc:description/>
  <cp:lastModifiedBy>Geert Speelman</cp:lastModifiedBy>
  <cp:revision>1</cp:revision>
  <dcterms:created xsi:type="dcterms:W3CDTF">2026-10-14T07:23:00Z</dcterms:created>
  <dcterms:modified xsi:type="dcterms:W3CDTF">2026-10-14T07:38:00Z</dcterms:modified>
</cp:coreProperties>
</file>